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4478" w14:textId="77777777" w:rsidR="000E1968" w:rsidRDefault="00CB05B4" w:rsidP="00185AF8">
      <w:pPr>
        <w:pStyle w:val="Bezmezer"/>
      </w:pPr>
      <w:r w:rsidRPr="0070290E">
        <w:rPr>
          <w:b/>
        </w:rPr>
        <w:t>Pořadatel:</w:t>
      </w:r>
      <w:r>
        <w:t xml:space="preserve"> </w:t>
      </w:r>
      <w:r w:rsidR="00185AF8" w:rsidRPr="0070290E">
        <w:rPr>
          <w:b/>
          <w:i/>
        </w:rPr>
        <w:t xml:space="preserve">Valašské </w:t>
      </w:r>
      <w:proofErr w:type="spellStart"/>
      <w:r w:rsidR="00185AF8" w:rsidRPr="0070290E">
        <w:rPr>
          <w:b/>
          <w:i/>
        </w:rPr>
        <w:t>kumštování</w:t>
      </w:r>
      <w:proofErr w:type="spellEnd"/>
      <w:r w:rsidR="00185AF8" w:rsidRPr="0070290E">
        <w:rPr>
          <w:b/>
          <w:i/>
        </w:rPr>
        <w:t xml:space="preserve">, </w:t>
      </w:r>
      <w:proofErr w:type="spellStart"/>
      <w:r w:rsidR="00185AF8" w:rsidRPr="008F0467">
        <w:rPr>
          <w:i/>
        </w:rPr>
        <w:t>z.s</w:t>
      </w:r>
      <w:proofErr w:type="spellEnd"/>
      <w:r w:rsidR="00185AF8" w:rsidRPr="0070290E">
        <w:rPr>
          <w:b/>
          <w:i/>
        </w:rPr>
        <w:t>.</w:t>
      </w:r>
      <w:r w:rsidR="0070290E" w:rsidRPr="0070290E">
        <w:t xml:space="preserve"> </w:t>
      </w:r>
      <w:r w:rsidR="0070290E">
        <w:tab/>
      </w:r>
      <w:r w:rsidR="0070290E">
        <w:tab/>
      </w:r>
    </w:p>
    <w:p w14:paraId="435196FF" w14:textId="77777777" w:rsidR="00185AF8" w:rsidRDefault="00185AF8" w:rsidP="00185AF8">
      <w:pPr>
        <w:pStyle w:val="Bezmezer"/>
      </w:pPr>
      <w:r>
        <w:t>Koželužská 690</w:t>
      </w:r>
      <w:r w:rsidR="0070290E" w:rsidRPr="0070290E">
        <w:t xml:space="preserve"> </w:t>
      </w:r>
      <w:r w:rsidR="0070290E">
        <w:tab/>
      </w:r>
      <w:r w:rsidR="0070290E">
        <w:tab/>
      </w:r>
      <w:r w:rsidR="0070290E">
        <w:tab/>
      </w:r>
      <w:r w:rsidR="0070290E">
        <w:tab/>
      </w:r>
      <w:r w:rsidR="0070290E">
        <w:tab/>
      </w:r>
    </w:p>
    <w:p w14:paraId="2C1A8197" w14:textId="77777777" w:rsidR="00185AF8" w:rsidRDefault="00185AF8" w:rsidP="00185AF8">
      <w:pPr>
        <w:pStyle w:val="Bezmezer"/>
      </w:pPr>
      <w:r>
        <w:t>Valašské Klobouky</w:t>
      </w:r>
    </w:p>
    <w:p w14:paraId="0FEA463D" w14:textId="77777777" w:rsidR="0070290E" w:rsidRPr="0070290E" w:rsidRDefault="0070290E" w:rsidP="0070290E">
      <w:pPr>
        <w:rPr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"https://rejstrik-firem.kurzy.cz/22737421/valasske-kumstovani-z-s/" </w:instrText>
      </w:r>
      <w:r>
        <w:fldChar w:fldCharType="separate"/>
      </w:r>
      <w:r w:rsidRPr="0070290E">
        <w:t>IČO</w:t>
      </w:r>
      <w:r>
        <w:t>:</w:t>
      </w:r>
      <w:r>
        <w:rPr>
          <w:rFonts w:ascii="Arial" w:hAnsi="Arial" w:cs="Arial"/>
          <w:b/>
          <w:bCs/>
          <w:color w:val="1A0DAB"/>
          <w:sz w:val="30"/>
          <w:szCs w:val="30"/>
          <w:shd w:val="clear" w:color="auto" w:fill="FFFFFF"/>
        </w:rPr>
        <w:t xml:space="preserve"> </w:t>
      </w:r>
      <w:r w:rsidRPr="0070290E">
        <w:t>22737421</w:t>
      </w:r>
      <w:r w:rsidR="008F0467" w:rsidRPr="008F0467">
        <w:t xml:space="preserve"> </w:t>
      </w:r>
    </w:p>
    <w:p w14:paraId="29955778" w14:textId="77777777" w:rsidR="00CA3A47" w:rsidRDefault="0070290E" w:rsidP="00185AF8">
      <w:pPr>
        <w:pStyle w:val="Bezmezer"/>
      </w:pPr>
      <w:r>
        <w:fldChar w:fldCharType="end"/>
      </w:r>
      <w:r w:rsidR="008F0467" w:rsidRPr="008F0467">
        <w:t xml:space="preserve">Kontaktní osoba: </w:t>
      </w:r>
      <w:r w:rsidR="008F0467" w:rsidRPr="00CA3A47">
        <w:rPr>
          <w:b/>
        </w:rPr>
        <w:t xml:space="preserve">Michal </w:t>
      </w:r>
      <w:proofErr w:type="spellStart"/>
      <w:r w:rsidR="008F0467" w:rsidRPr="00CA3A47">
        <w:rPr>
          <w:b/>
        </w:rPr>
        <w:t>Floreš</w:t>
      </w:r>
      <w:proofErr w:type="spellEnd"/>
      <w:r w:rsidR="008F0467" w:rsidRPr="008F0467">
        <w:t xml:space="preserve">, tel:.736449494 </w:t>
      </w:r>
    </w:p>
    <w:p w14:paraId="6149711B" w14:textId="77777777" w:rsidR="008F0467" w:rsidRDefault="00CA3A47" w:rsidP="00185AF8">
      <w:pPr>
        <w:pStyle w:val="Bezmezer"/>
      </w:pPr>
      <w:bookmarkStart w:id="0" w:name="_Hlk100664439"/>
      <w:r>
        <w:t xml:space="preserve">Kontaktní osoba: </w:t>
      </w:r>
      <w:r w:rsidRPr="0070290E">
        <w:rPr>
          <w:b/>
        </w:rPr>
        <w:t>Mgr. Jiří Ročák</w:t>
      </w:r>
      <w:r>
        <w:t>, tel.: 736166615</w:t>
      </w:r>
    </w:p>
    <w:bookmarkEnd w:id="0"/>
    <w:p w14:paraId="598502D5" w14:textId="77777777" w:rsidR="00CA3A47" w:rsidRDefault="00CA3A47" w:rsidP="00185AF8">
      <w:pPr>
        <w:pStyle w:val="Bezmezer"/>
      </w:pPr>
    </w:p>
    <w:p w14:paraId="5ECA800A" w14:textId="77777777" w:rsidR="00185AF8" w:rsidRDefault="00185AF8" w:rsidP="00185AF8">
      <w:pPr>
        <w:pStyle w:val="Bezmezer"/>
      </w:pPr>
      <w:r>
        <w:t xml:space="preserve">(dále jen </w:t>
      </w:r>
      <w:r w:rsidRPr="0070290E">
        <w:rPr>
          <w:b/>
        </w:rPr>
        <w:t>„pořadatel</w:t>
      </w:r>
      <w:r w:rsidR="0070290E">
        <w:rPr>
          <w:b/>
        </w:rPr>
        <w:t>“</w:t>
      </w:r>
      <w:r w:rsidR="0070290E" w:rsidRPr="0070290E">
        <w:t>)</w:t>
      </w:r>
      <w:r>
        <w:t xml:space="preserve"> </w:t>
      </w:r>
    </w:p>
    <w:p w14:paraId="199EF798" w14:textId="77777777" w:rsidR="00185AF8" w:rsidRDefault="00185AF8" w:rsidP="00185AF8">
      <w:pPr>
        <w:pStyle w:val="Bezmezer"/>
      </w:pPr>
    </w:p>
    <w:p w14:paraId="028D54A5" w14:textId="645D2C35" w:rsidR="00185AF8" w:rsidRPr="0070290E" w:rsidRDefault="00185AF8" w:rsidP="00185AF8">
      <w:pPr>
        <w:pStyle w:val="Bezmezer"/>
        <w:rPr>
          <w:b/>
        </w:rPr>
      </w:pPr>
      <w:r w:rsidRPr="0070290E">
        <w:rPr>
          <w:b/>
        </w:rPr>
        <w:t>Hudební skupina, hudebník:</w:t>
      </w:r>
      <w:r w:rsidR="00A474F3">
        <w:rPr>
          <w:b/>
        </w:rPr>
        <w:t xml:space="preserve"> </w:t>
      </w:r>
    </w:p>
    <w:p w14:paraId="02F4E9EE" w14:textId="4722F09D" w:rsidR="00185AF8" w:rsidRDefault="00185AF8" w:rsidP="00185AF8">
      <w:pPr>
        <w:pStyle w:val="Bezmezer"/>
      </w:pPr>
      <w:r>
        <w:t>Se sídlem:</w:t>
      </w:r>
      <w:r w:rsidR="00A474F3">
        <w:t xml:space="preserve"> </w:t>
      </w:r>
    </w:p>
    <w:p w14:paraId="08BEF47B" w14:textId="227584AA" w:rsidR="00185AF8" w:rsidRDefault="00185AF8" w:rsidP="00185AF8">
      <w:pPr>
        <w:pStyle w:val="Bezmezer"/>
        <w:rPr>
          <w:rFonts w:ascii="Calibri" w:hAnsi="Calibri" w:cs="Calibri"/>
          <w:shd w:val="clear" w:color="auto" w:fill="FFF9F2"/>
        </w:rPr>
      </w:pPr>
      <w:r>
        <w:t>Kontaktní osoba:</w:t>
      </w:r>
      <w:r w:rsidR="00A474F3">
        <w:t xml:space="preserve"> </w:t>
      </w:r>
    </w:p>
    <w:p w14:paraId="028133AF" w14:textId="116F2821" w:rsidR="00A474F3" w:rsidRPr="00A474F3" w:rsidRDefault="00A474F3" w:rsidP="00185AF8">
      <w:pPr>
        <w:pStyle w:val="Bezmezer"/>
      </w:pPr>
      <w:r w:rsidRPr="00A474F3">
        <w:rPr>
          <w:rFonts w:ascii="Calibri" w:hAnsi="Calibri" w:cs="Calibri"/>
          <w:shd w:val="clear" w:color="auto" w:fill="FFF9F2"/>
        </w:rPr>
        <w:t xml:space="preserve">IČO </w:t>
      </w:r>
    </w:p>
    <w:p w14:paraId="20B5D2D2" w14:textId="70634091" w:rsidR="00185AF8" w:rsidRDefault="00185AF8" w:rsidP="00185AF8">
      <w:pPr>
        <w:pStyle w:val="Bezmezer"/>
      </w:pPr>
      <w:r>
        <w:t>tel.:</w:t>
      </w:r>
      <w:r w:rsidR="0070290E">
        <w:t xml:space="preserve"> </w:t>
      </w:r>
    </w:p>
    <w:p w14:paraId="7A6580B8" w14:textId="77777777" w:rsidR="0070290E" w:rsidRDefault="0070290E" w:rsidP="00185AF8">
      <w:pPr>
        <w:pStyle w:val="Bezmezer"/>
      </w:pPr>
    </w:p>
    <w:p w14:paraId="230816F2" w14:textId="77777777" w:rsidR="0070290E" w:rsidRDefault="0070290E" w:rsidP="0070290E">
      <w:pPr>
        <w:pStyle w:val="Bezmezer"/>
      </w:pPr>
      <w:r>
        <w:t xml:space="preserve">(dále jen dodavatel </w:t>
      </w:r>
      <w:r w:rsidRPr="0070290E">
        <w:rPr>
          <w:b/>
        </w:rPr>
        <w:t>„</w:t>
      </w:r>
      <w:r w:rsidR="00607943" w:rsidRPr="0070290E">
        <w:rPr>
          <w:b/>
        </w:rPr>
        <w:t>účinkující</w:t>
      </w:r>
      <w:r w:rsidRPr="0070290E">
        <w:rPr>
          <w:b/>
        </w:rPr>
        <w:t>“</w:t>
      </w:r>
      <w:r>
        <w:t>)</w:t>
      </w:r>
    </w:p>
    <w:p w14:paraId="0864FE63" w14:textId="77777777" w:rsidR="00A4747A" w:rsidRDefault="00185AF8" w:rsidP="0070290E">
      <w:pPr>
        <w:pStyle w:val="Bezmezer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uzavírají</w:t>
      </w:r>
      <w:r w:rsidR="0072078A">
        <w:t xml:space="preserve">  </w:t>
      </w:r>
      <w:r w:rsidR="0072078A" w:rsidRPr="0070290E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7FBF7C" w14:textId="77777777" w:rsidR="00185AF8" w:rsidRDefault="00185AF8" w:rsidP="0070290E">
      <w:pPr>
        <w:pStyle w:val="Bezmezer"/>
        <w:jc w:val="center"/>
        <w:rPr>
          <w:b/>
          <w:sz w:val="32"/>
        </w:rPr>
      </w:pPr>
      <w:r w:rsidRPr="0070290E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SMLOUVU O VYSTOUPENÍ</w:t>
      </w:r>
    </w:p>
    <w:p w14:paraId="30E1AF45" w14:textId="77777777" w:rsidR="0072078A" w:rsidRDefault="0072078A" w:rsidP="0072078A">
      <w:pPr>
        <w:pStyle w:val="Bezmezer"/>
        <w:numPr>
          <w:ilvl w:val="0"/>
          <w:numId w:val="1"/>
        </w:numPr>
      </w:pPr>
      <w:r>
        <w:t>Předmětem této smlouvy je vymezení práv a povinností obou smluvních stran v souvislosti s </w:t>
      </w:r>
      <w:r w:rsidR="00CA3A47">
        <w:t>hudební</w:t>
      </w:r>
      <w:r>
        <w:t xml:space="preserve"> produkcí v rámci akce </w:t>
      </w:r>
      <w:r w:rsidR="00A4747A" w:rsidRPr="00A4747A">
        <w:rPr>
          <w:b/>
        </w:rPr>
        <w:t xml:space="preserve">Valašské </w:t>
      </w:r>
      <w:proofErr w:type="spellStart"/>
      <w:r w:rsidR="00A4747A" w:rsidRPr="00A4747A">
        <w:rPr>
          <w:b/>
        </w:rPr>
        <w:t>kumštování</w:t>
      </w:r>
      <w:proofErr w:type="spellEnd"/>
      <w:r w:rsidR="00A4747A">
        <w:t xml:space="preserve"> </w:t>
      </w:r>
      <w:r>
        <w:t>pořádané pořadatelem.</w:t>
      </w:r>
    </w:p>
    <w:p w14:paraId="5D0DBEE2" w14:textId="77777777" w:rsidR="0072078A" w:rsidRDefault="0072078A" w:rsidP="0072078A">
      <w:pPr>
        <w:pStyle w:val="Bezmezer"/>
        <w:ind w:left="720"/>
      </w:pPr>
    </w:p>
    <w:p w14:paraId="7360D59D" w14:textId="4160CC06" w:rsidR="0072078A" w:rsidRP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Datum vystoupení:</w:t>
      </w:r>
      <w:r w:rsidR="00A474F3">
        <w:rPr>
          <w:b/>
        </w:rPr>
        <w:t xml:space="preserve"> </w:t>
      </w:r>
      <w:r w:rsidR="002C1FDA" w:rsidRPr="002C1FDA">
        <w:t>2</w:t>
      </w:r>
      <w:r w:rsidR="00915B87">
        <w:t>1</w:t>
      </w:r>
      <w:r w:rsidR="002C1FDA" w:rsidRPr="002C1FDA">
        <w:t>. 6. 202</w:t>
      </w:r>
      <w:r w:rsidR="00A73A41">
        <w:t>5</w:t>
      </w:r>
    </w:p>
    <w:p w14:paraId="64EFEF5B" w14:textId="77777777" w:rsidR="0072078A" w:rsidRDefault="0072078A" w:rsidP="0072078A">
      <w:pPr>
        <w:pStyle w:val="Bezmezer"/>
        <w:ind w:left="360"/>
        <w:rPr>
          <w:b/>
        </w:rPr>
      </w:pPr>
      <w:r w:rsidRPr="0072078A">
        <w:rPr>
          <w:b/>
        </w:rPr>
        <w:t>Místo vystoupení:</w:t>
      </w:r>
      <w:r>
        <w:rPr>
          <w:b/>
        </w:rPr>
        <w:t xml:space="preserve"> </w:t>
      </w:r>
      <w:r w:rsidRPr="00B57AD5">
        <w:rPr>
          <w:i/>
        </w:rPr>
        <w:t>Masarykovo náměstí (dolní část náměstí), Valašské Klobouky</w:t>
      </w:r>
    </w:p>
    <w:p w14:paraId="63BE51B2" w14:textId="72A9D7B8"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Zvuková zkouška:</w:t>
      </w:r>
      <w:r w:rsidR="00A474F3">
        <w:rPr>
          <w:b/>
        </w:rPr>
        <w:t xml:space="preserve"> </w:t>
      </w:r>
    </w:p>
    <w:p w14:paraId="1750F920" w14:textId="78C5964A" w:rsidR="0072078A" w:rsidRDefault="0072078A" w:rsidP="0072078A">
      <w:pPr>
        <w:pStyle w:val="Bezmezer"/>
        <w:ind w:left="360"/>
        <w:rPr>
          <w:b/>
        </w:rPr>
      </w:pPr>
      <w:r>
        <w:rPr>
          <w:b/>
        </w:rPr>
        <w:t>Začátek vystoupení:</w:t>
      </w:r>
      <w:r w:rsidR="00A474F3">
        <w:rPr>
          <w:b/>
        </w:rPr>
        <w:t xml:space="preserve"> </w:t>
      </w:r>
    </w:p>
    <w:p w14:paraId="187203D7" w14:textId="77777777" w:rsidR="0072078A" w:rsidRDefault="0072078A" w:rsidP="0072078A">
      <w:pPr>
        <w:pStyle w:val="Bezmezer"/>
        <w:ind w:left="360"/>
        <w:rPr>
          <w:b/>
        </w:rPr>
      </w:pPr>
    </w:p>
    <w:p w14:paraId="6909FFF5" w14:textId="424C163F" w:rsidR="0072078A" w:rsidRDefault="0072078A" w:rsidP="00A4747A">
      <w:pPr>
        <w:pStyle w:val="Bezmezer"/>
        <w:numPr>
          <w:ilvl w:val="0"/>
          <w:numId w:val="1"/>
        </w:numPr>
      </w:pPr>
      <w:r>
        <w:rPr>
          <w:b/>
        </w:rPr>
        <w:t xml:space="preserve">Závazky účinkujícího: </w:t>
      </w:r>
      <w:r w:rsidRPr="0072078A">
        <w:t xml:space="preserve">Účinkující se zavazuje dodržet časový harmonogram. Účinkující se zavazuje vystoupit se svým koncertním programem v délce cca   </w:t>
      </w:r>
      <w:r w:rsidR="00A4747A">
        <w:t xml:space="preserve"> </w:t>
      </w:r>
      <w:r w:rsidR="00740808">
        <w:t xml:space="preserve">  </w:t>
      </w:r>
      <w:r w:rsidRPr="0072078A">
        <w:t>minut dle svého programového uvážení.</w:t>
      </w:r>
    </w:p>
    <w:p w14:paraId="3FAD4454" w14:textId="77777777" w:rsidR="00CA3A47" w:rsidRDefault="00CA3A47" w:rsidP="00CA3A47">
      <w:pPr>
        <w:pStyle w:val="Bezmezer"/>
        <w:ind w:left="360"/>
      </w:pPr>
    </w:p>
    <w:p w14:paraId="75231AB0" w14:textId="4279E03D" w:rsidR="006622CF" w:rsidRDefault="0072078A" w:rsidP="006622CF">
      <w:pPr>
        <w:pStyle w:val="Bezmezer"/>
        <w:numPr>
          <w:ilvl w:val="0"/>
          <w:numId w:val="1"/>
        </w:numPr>
      </w:pPr>
      <w:r w:rsidRPr="0072078A">
        <w:rPr>
          <w:b/>
        </w:rPr>
        <w:t>Závazky pořadatele</w:t>
      </w:r>
      <w:r>
        <w:t xml:space="preserve">: Pořadatel se zavazuje uhradit celkovou </w:t>
      </w:r>
      <w:r w:rsidRPr="0072078A">
        <w:rPr>
          <w:b/>
        </w:rPr>
        <w:t>cenu za vystoupení</w:t>
      </w:r>
      <w:r>
        <w:t xml:space="preserve"> </w:t>
      </w:r>
      <w:proofErr w:type="gramStart"/>
      <w:r>
        <w:t xml:space="preserve"> </w:t>
      </w:r>
      <w:r w:rsidR="006C7F82">
        <w:t>..</w:t>
      </w:r>
      <w:proofErr w:type="gramEnd"/>
      <w:r w:rsidR="006622CF">
        <w:t>…</w:t>
      </w:r>
      <w:r w:rsidR="00D72781">
        <w:t>……………..</w:t>
      </w:r>
      <w:r w:rsidR="00A73A41">
        <w:t xml:space="preserve"> </w:t>
      </w:r>
      <w:r w:rsidR="002C1FDA">
        <w:t xml:space="preserve"> </w:t>
      </w:r>
      <w:r w:rsidR="00AE119F">
        <w:t xml:space="preserve">Kč  </w:t>
      </w:r>
      <w:r w:rsidR="00A4747A">
        <w:t>slovy…</w:t>
      </w:r>
      <w:r w:rsidR="00AE119F">
        <w:t>…</w:t>
      </w:r>
      <w:r w:rsidR="00D72781">
        <w:t>……………………………</w:t>
      </w:r>
      <w:bookmarkStart w:id="1" w:name="_GoBack"/>
      <w:bookmarkEnd w:id="1"/>
      <w:r w:rsidR="002C1FDA">
        <w:t xml:space="preserve"> tisíc </w:t>
      </w:r>
      <w:r w:rsidR="00A4747A">
        <w:t>Kč</w:t>
      </w:r>
      <w:r w:rsidR="00CA3A47">
        <w:t>.</w:t>
      </w:r>
    </w:p>
    <w:p w14:paraId="5EC3B969" w14:textId="77777777" w:rsidR="00CA3A47" w:rsidRDefault="00CA3A47" w:rsidP="00CA3A47">
      <w:pPr>
        <w:pStyle w:val="Bezmezer"/>
      </w:pPr>
    </w:p>
    <w:p w14:paraId="15ACEB81" w14:textId="77777777" w:rsidR="00CF1B22" w:rsidRDefault="00CF1B22" w:rsidP="00CF1B22">
      <w:pPr>
        <w:pStyle w:val="Bezmezer"/>
        <w:numPr>
          <w:ilvl w:val="0"/>
          <w:numId w:val="1"/>
        </w:numPr>
      </w:pPr>
      <w:r w:rsidRPr="00A4747A">
        <w:rPr>
          <w:b/>
        </w:rPr>
        <w:t>Technické požadavky</w:t>
      </w:r>
      <w:r>
        <w:t>:</w:t>
      </w:r>
    </w:p>
    <w:p w14:paraId="25D37F18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zajistí na své náklady technickém zajištění akce s profesionální obsluhou, možnost dle STAGEPLANU.</w:t>
      </w:r>
    </w:p>
    <w:p w14:paraId="3DBF7D48" w14:textId="77777777" w:rsidR="00CF1B22" w:rsidRDefault="00CF1B22" w:rsidP="00CF1B22">
      <w:pPr>
        <w:pStyle w:val="Bezmezer"/>
        <w:numPr>
          <w:ilvl w:val="1"/>
          <w:numId w:val="1"/>
        </w:numPr>
      </w:pPr>
      <w:r>
        <w:t>Osvětlení a ozvučení akce úměrné prostoru, kde se vystoupení odehrává.</w:t>
      </w:r>
    </w:p>
    <w:p w14:paraId="76360A85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se zavazuje zajistit pořadatelskou službu, která zajistí bezpečnost účinkujících a jejich hudebních nástrojů včetně neustálého dozoru pódia. Pořadatel zajistí parkoviště v těsné blízkosti místa konání pro auta účinkujících.</w:t>
      </w:r>
    </w:p>
    <w:p w14:paraId="123E8894" w14:textId="77777777" w:rsidR="00CF1B22" w:rsidRDefault="00CF1B22" w:rsidP="00CF1B22">
      <w:pPr>
        <w:pStyle w:val="Bezmezer"/>
        <w:numPr>
          <w:ilvl w:val="1"/>
          <w:numId w:val="1"/>
        </w:numPr>
      </w:pPr>
      <w:r>
        <w:t>Pořadatel zajistí 1-2 osoby k vykládání nástrojů při příjezdu s totéž po ukončení akce.</w:t>
      </w:r>
    </w:p>
    <w:p w14:paraId="040A5DC7" w14:textId="77777777" w:rsidR="00CA3A47" w:rsidRDefault="00CA3A47" w:rsidP="00CA3A47">
      <w:pPr>
        <w:pStyle w:val="Bezmezer"/>
        <w:ind w:left="708"/>
      </w:pPr>
    </w:p>
    <w:p w14:paraId="1CBC3DC3" w14:textId="77777777" w:rsidR="00BF4FAB" w:rsidRDefault="00BF4FAB" w:rsidP="00BF4FAB">
      <w:pPr>
        <w:pStyle w:val="Bezmezer"/>
        <w:numPr>
          <w:ilvl w:val="0"/>
          <w:numId w:val="1"/>
        </w:numPr>
      </w:pPr>
      <w:r w:rsidRPr="00A4747A">
        <w:rPr>
          <w:b/>
        </w:rPr>
        <w:t>Nekonání a odřeknutí vystoupení</w:t>
      </w:r>
      <w:r>
        <w:t>:</w:t>
      </w:r>
    </w:p>
    <w:p w14:paraId="7C9A2A98" w14:textId="77777777" w:rsidR="00BF4FAB" w:rsidRDefault="00BF4FAB" w:rsidP="00BF4FAB">
      <w:pPr>
        <w:pStyle w:val="Bezmezer"/>
        <w:numPr>
          <w:ilvl w:val="1"/>
          <w:numId w:val="1"/>
        </w:numPr>
      </w:pPr>
      <w:r>
        <w:t xml:space="preserve">Neumožní-li pořadatel v důsledku neodvratitelné události </w:t>
      </w:r>
      <w:r w:rsidRPr="00A4747A">
        <w:rPr>
          <w:i/>
        </w:rPr>
        <w:t>(epidemie, živelná pohroma</w:t>
      </w:r>
      <w:r w:rsidR="00A4747A">
        <w:rPr>
          <w:i/>
        </w:rPr>
        <w:t>…</w:t>
      </w:r>
      <w:r w:rsidRPr="00A4747A">
        <w:rPr>
          <w:i/>
        </w:rPr>
        <w:t>)</w:t>
      </w:r>
      <w:r>
        <w:t xml:space="preserve"> ležící mimo smluvní strany účinkujícímu provést své vystoupení v souladu s touto smlouvou, zaniká účinkujícímu provést své vystoupení v souladu s touto smlouvou, zaniká účinkujícímu v plné výši právo na dohodnutou odměnu.</w:t>
      </w:r>
    </w:p>
    <w:p w14:paraId="4160F15F" w14:textId="77777777" w:rsidR="00BF4FAB" w:rsidRDefault="00BF4FAB" w:rsidP="00BF4FAB">
      <w:pPr>
        <w:pStyle w:val="Bezmezer"/>
        <w:numPr>
          <w:ilvl w:val="1"/>
          <w:numId w:val="1"/>
        </w:numPr>
      </w:pPr>
      <w:r>
        <w:t>Vznikne-li na základě neodvratitelné</w:t>
      </w:r>
      <w:r w:rsidR="00EE523E">
        <w:t xml:space="preserve"> události </w:t>
      </w:r>
      <w:r w:rsidR="0097205B" w:rsidRPr="00A4747A">
        <w:rPr>
          <w:i/>
        </w:rPr>
        <w:t>(vážné onemo</w:t>
      </w:r>
      <w:r w:rsidR="00BC5CA5" w:rsidRPr="00A4747A">
        <w:rPr>
          <w:i/>
        </w:rPr>
        <w:t>c</w:t>
      </w:r>
      <w:r w:rsidR="0097205B" w:rsidRPr="00A4747A">
        <w:rPr>
          <w:i/>
        </w:rPr>
        <w:t>nění</w:t>
      </w:r>
      <w:r w:rsidR="00BC5CA5" w:rsidRPr="00A4747A">
        <w:rPr>
          <w:i/>
        </w:rPr>
        <w:t>, úraz, úmrtí, právní nařízení…)</w:t>
      </w:r>
      <w:r w:rsidR="00BC5CA5">
        <w:t xml:space="preserve"> překážka na straně účinkujícího, která mu neumožní v souladu s touto smlouvou provést své vystoupení, zaniká účinkujícímu v plné výši právo na dohodnutou odměnu a pořadatel není oprávněn</w:t>
      </w:r>
      <w:r w:rsidR="00EC72B0">
        <w:t xml:space="preserve"> po účinkujících požadovat náhradu škody v důsledku </w:t>
      </w:r>
      <w:r w:rsidR="00EC72B0">
        <w:lastRenderedPageBreak/>
        <w:t>toho vzniklé. Výše uvedené platí pouze za podmínky, že bez prodlení pořadatel o takové události vyrozuměn. Pokud tak účinkující neučiní, je pořadatel po něm oprávněn požadovat náhradu škody takto mu vzniklé, a to do výše 10 % v této smlouvě dojednané ceny.</w:t>
      </w:r>
    </w:p>
    <w:p w14:paraId="3F188F92" w14:textId="77777777" w:rsidR="00EC72B0" w:rsidRDefault="00EC72B0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je uvedeno v bodě 5.2</w:t>
      </w:r>
      <w:r w:rsidR="009119F7">
        <w:t xml:space="preserve"> je povinen uhradit pořadateli jeho prokazatelné náhrady s neuskutečněním akce vzniklé.</w:t>
      </w:r>
    </w:p>
    <w:p w14:paraId="2C48A783" w14:textId="77777777" w:rsidR="009119F7" w:rsidRDefault="009119F7" w:rsidP="00BF4FAB">
      <w:pPr>
        <w:pStyle w:val="Bezmezer"/>
        <w:numPr>
          <w:ilvl w:val="1"/>
          <w:numId w:val="1"/>
        </w:numPr>
      </w:pPr>
      <w:r>
        <w:t>V případě neuskutečnění akce zaviněním účinkujícího z důvodu jiného, než který je uveden v bodu 5.2 je pořadatel povinen uhradit dohodnutou odměnu v plné výši do 3 dnů od data plánované akce. O skutečnosti vážného porušení této smlouvy je povinen účinkující pořadatele vždy prokazatelně vyrozumět.</w:t>
      </w:r>
    </w:p>
    <w:p w14:paraId="7A4F0D66" w14:textId="77777777" w:rsidR="00CA3A47" w:rsidRDefault="00CA3A47" w:rsidP="00CA3A47">
      <w:pPr>
        <w:pStyle w:val="Bezmezer"/>
        <w:ind w:left="1068"/>
      </w:pPr>
    </w:p>
    <w:p w14:paraId="45C206D4" w14:textId="77777777" w:rsidR="009119F7" w:rsidRPr="00A4747A" w:rsidRDefault="009119F7" w:rsidP="009119F7">
      <w:pPr>
        <w:pStyle w:val="Bezmezer"/>
        <w:numPr>
          <w:ilvl w:val="0"/>
          <w:numId w:val="1"/>
        </w:numPr>
        <w:rPr>
          <w:b/>
        </w:rPr>
      </w:pPr>
      <w:r w:rsidRPr="00A4747A">
        <w:rPr>
          <w:b/>
        </w:rPr>
        <w:t>Závěrečné ustanovení:</w:t>
      </w:r>
    </w:p>
    <w:p w14:paraId="3F8CC7C3" w14:textId="77777777" w:rsidR="009119F7" w:rsidRDefault="009119F7" w:rsidP="009119F7">
      <w:pPr>
        <w:pStyle w:val="Bezmezer"/>
        <w:numPr>
          <w:ilvl w:val="1"/>
          <w:numId w:val="1"/>
        </w:numPr>
      </w:pPr>
      <w:r>
        <w:t>Tuto smlouvu a její podmínky lze měnit pouze dohodou obou stran v prokazatelné formě.</w:t>
      </w:r>
    </w:p>
    <w:p w14:paraId="16D84807" w14:textId="77777777" w:rsidR="009119F7" w:rsidRDefault="009119F7" w:rsidP="009119F7">
      <w:pPr>
        <w:pStyle w:val="Bezmezer"/>
        <w:numPr>
          <w:ilvl w:val="1"/>
          <w:numId w:val="1"/>
        </w:numPr>
      </w:pPr>
      <w:r>
        <w:t>Tato smlouva byla vyhotovena ve dvou exemplářích. Jeden obdrží účinkující a jeden pořadatel.</w:t>
      </w:r>
    </w:p>
    <w:p w14:paraId="024FF343" w14:textId="77777777" w:rsidR="0070290E" w:rsidRDefault="0070290E" w:rsidP="009119F7">
      <w:pPr>
        <w:pStyle w:val="Bezmezer"/>
        <w:numPr>
          <w:ilvl w:val="1"/>
          <w:numId w:val="1"/>
        </w:numPr>
      </w:pPr>
      <w:r>
        <w:t>Podpisem níže souhlasí obě strany s výše uvedeným.</w:t>
      </w:r>
    </w:p>
    <w:p w14:paraId="50340617" w14:textId="77777777" w:rsidR="0070290E" w:rsidRDefault="0070290E" w:rsidP="009119F7">
      <w:pPr>
        <w:pStyle w:val="Bezmezer"/>
        <w:numPr>
          <w:ilvl w:val="1"/>
          <w:numId w:val="1"/>
        </w:numPr>
      </w:pPr>
      <w:r>
        <w:t>Smluvní strany se dohodly, že údaje z této smlouvy nebudou poskytnuty třetí straně.</w:t>
      </w:r>
    </w:p>
    <w:p w14:paraId="76DA7566" w14:textId="77777777" w:rsidR="0070290E" w:rsidRDefault="0070290E" w:rsidP="0070290E">
      <w:pPr>
        <w:pStyle w:val="Bezmezer"/>
      </w:pPr>
    </w:p>
    <w:p w14:paraId="35D6C11E" w14:textId="77777777" w:rsidR="0070290E" w:rsidRDefault="0070290E" w:rsidP="0070290E">
      <w:pPr>
        <w:pStyle w:val="Bezmezer"/>
      </w:pPr>
    </w:p>
    <w:p w14:paraId="0ABB6781" w14:textId="4209E0B0" w:rsidR="0070290E" w:rsidRDefault="0070290E" w:rsidP="0070290E">
      <w:pPr>
        <w:pStyle w:val="Bezmezer"/>
        <w:rPr>
          <w:b/>
        </w:rPr>
      </w:pPr>
      <w:r w:rsidRPr="00A4747A">
        <w:rPr>
          <w:b/>
        </w:rPr>
        <w:t>Ujednáno dne:</w:t>
      </w:r>
      <w:r w:rsidR="0092608F">
        <w:rPr>
          <w:b/>
        </w:rPr>
        <w:t xml:space="preserve"> </w:t>
      </w:r>
    </w:p>
    <w:p w14:paraId="527E7DE7" w14:textId="77777777" w:rsidR="00A4747A" w:rsidRDefault="00A4747A" w:rsidP="0070290E">
      <w:pPr>
        <w:pStyle w:val="Bezmezer"/>
        <w:rPr>
          <w:b/>
        </w:rPr>
      </w:pPr>
    </w:p>
    <w:p w14:paraId="59B0F00B" w14:textId="0FFC0713" w:rsidR="00A4747A" w:rsidRPr="00A4747A" w:rsidRDefault="0092608F" w:rsidP="0070290E">
      <w:pPr>
        <w:pStyle w:val="Bezmezer"/>
        <w:rPr>
          <w:b/>
        </w:rPr>
      </w:pPr>
      <w:r>
        <w:rPr>
          <w:b/>
        </w:rPr>
        <w:t xml:space="preserve">Ve Valašských Kloboukách </w:t>
      </w:r>
    </w:p>
    <w:p w14:paraId="73F5A9C3" w14:textId="77777777" w:rsidR="0070290E" w:rsidRDefault="0070290E" w:rsidP="0070290E">
      <w:pPr>
        <w:pStyle w:val="Bezmezer"/>
      </w:pPr>
    </w:p>
    <w:p w14:paraId="327EA0E4" w14:textId="77777777" w:rsidR="0070290E" w:rsidRPr="00A4747A" w:rsidRDefault="0070290E" w:rsidP="0070290E">
      <w:pPr>
        <w:pStyle w:val="Bezmezer"/>
        <w:rPr>
          <w:b/>
        </w:rPr>
      </w:pPr>
      <w:r w:rsidRPr="00A4747A">
        <w:rPr>
          <w:b/>
        </w:rPr>
        <w:t>Pořadatel: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47A">
        <w:rPr>
          <w:b/>
        </w:rPr>
        <w:t>Účinkující/ zastupující osoba</w:t>
      </w:r>
      <w:r w:rsidR="002F6C2E">
        <w:rPr>
          <w:b/>
        </w:rPr>
        <w:t>:</w:t>
      </w:r>
    </w:p>
    <w:p w14:paraId="3EEF18D4" w14:textId="77777777" w:rsidR="0070290E" w:rsidRDefault="0070290E" w:rsidP="0070290E">
      <w:pPr>
        <w:pStyle w:val="Bezmezer"/>
      </w:pPr>
    </w:p>
    <w:p w14:paraId="75985A39" w14:textId="77777777" w:rsidR="0070290E" w:rsidRDefault="0070290E" w:rsidP="0070290E">
      <w:pPr>
        <w:pStyle w:val="Bezmezer"/>
      </w:pPr>
      <w:r>
        <w:t>Mgr. Jiří Ročák</w:t>
      </w:r>
    </w:p>
    <w:p w14:paraId="70CA3B68" w14:textId="77777777" w:rsidR="002F6C2E" w:rsidRPr="002F6C2E" w:rsidRDefault="002F6C2E" w:rsidP="0070290E">
      <w:pPr>
        <w:pStyle w:val="Bezmezer"/>
        <w:rPr>
          <w:i/>
        </w:rPr>
      </w:pPr>
      <w:r>
        <w:t xml:space="preserve">předseda spolku </w:t>
      </w:r>
      <w:r w:rsidRPr="002F6C2E">
        <w:rPr>
          <w:i/>
        </w:rPr>
        <w:t xml:space="preserve">Valašské </w:t>
      </w:r>
      <w:proofErr w:type="spellStart"/>
      <w:r w:rsidRPr="002F6C2E">
        <w:rPr>
          <w:i/>
        </w:rPr>
        <w:t>kumštování</w:t>
      </w:r>
      <w:proofErr w:type="spellEnd"/>
    </w:p>
    <w:p w14:paraId="19560AFB" w14:textId="77777777" w:rsidR="0072078A" w:rsidRDefault="0072078A" w:rsidP="0072078A">
      <w:pPr>
        <w:pStyle w:val="Bezmezer"/>
        <w:ind w:left="720"/>
        <w:rPr>
          <w:b/>
        </w:rPr>
      </w:pPr>
    </w:p>
    <w:p w14:paraId="14EFFEF3" w14:textId="77777777" w:rsidR="0072078A" w:rsidRDefault="0072078A" w:rsidP="0072078A">
      <w:pPr>
        <w:pStyle w:val="Bezmezer"/>
        <w:ind w:left="360"/>
        <w:rPr>
          <w:b/>
        </w:rPr>
      </w:pPr>
    </w:p>
    <w:p w14:paraId="561479DB" w14:textId="77777777" w:rsidR="0072078A" w:rsidRPr="0072078A" w:rsidRDefault="0072078A" w:rsidP="0072078A">
      <w:pPr>
        <w:pStyle w:val="Bezmezer"/>
        <w:ind w:left="360"/>
        <w:rPr>
          <w:b/>
        </w:rPr>
      </w:pPr>
    </w:p>
    <w:p w14:paraId="6A93AEA2" w14:textId="77777777" w:rsidR="00185AF8" w:rsidRDefault="00185AF8" w:rsidP="00185AF8">
      <w:pPr>
        <w:pStyle w:val="Bezmezer"/>
      </w:pPr>
    </w:p>
    <w:p w14:paraId="3E9F6228" w14:textId="77777777" w:rsidR="00185AF8" w:rsidRDefault="00185AF8" w:rsidP="00185AF8">
      <w:pPr>
        <w:pStyle w:val="Bezmezer"/>
        <w:ind w:left="708"/>
      </w:pPr>
    </w:p>
    <w:sectPr w:rsidR="0018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3F7"/>
    <w:multiLevelType w:val="multilevel"/>
    <w:tmpl w:val="35848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8"/>
    <w:rsid w:val="000E1968"/>
    <w:rsid w:val="00185AF8"/>
    <w:rsid w:val="00191176"/>
    <w:rsid w:val="002C1FDA"/>
    <w:rsid w:val="002E3953"/>
    <w:rsid w:val="002F6C2E"/>
    <w:rsid w:val="0045099A"/>
    <w:rsid w:val="0046143F"/>
    <w:rsid w:val="00607943"/>
    <w:rsid w:val="006622CF"/>
    <w:rsid w:val="006C7F82"/>
    <w:rsid w:val="0070290E"/>
    <w:rsid w:val="0072078A"/>
    <w:rsid w:val="00740808"/>
    <w:rsid w:val="008F0467"/>
    <w:rsid w:val="009119F7"/>
    <w:rsid w:val="00915B87"/>
    <w:rsid w:val="0092608F"/>
    <w:rsid w:val="0097205B"/>
    <w:rsid w:val="00A4747A"/>
    <w:rsid w:val="00A474F3"/>
    <w:rsid w:val="00A73A41"/>
    <w:rsid w:val="00AE119F"/>
    <w:rsid w:val="00B07A12"/>
    <w:rsid w:val="00B57AD5"/>
    <w:rsid w:val="00BC5CA5"/>
    <w:rsid w:val="00BF4FAB"/>
    <w:rsid w:val="00CA3A47"/>
    <w:rsid w:val="00CB05B4"/>
    <w:rsid w:val="00CF1B22"/>
    <w:rsid w:val="00D72781"/>
    <w:rsid w:val="00E93E4D"/>
    <w:rsid w:val="00EC72B0"/>
    <w:rsid w:val="00ED516F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941F"/>
  <w15:chartTrackingRefBased/>
  <w15:docId w15:val="{101328B3-68AD-414E-8632-CA220AE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2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0E1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E196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0E1968"/>
  </w:style>
  <w:style w:type="character" w:customStyle="1" w:styleId="spvqvc9t">
    <w:name w:val="spvqvc9t"/>
    <w:basedOn w:val="Standardnpsmoodstavce"/>
    <w:rsid w:val="000E1968"/>
  </w:style>
  <w:style w:type="paragraph" w:styleId="Bezmezer">
    <w:name w:val="No Spacing"/>
    <w:uiPriority w:val="1"/>
    <w:qFormat/>
    <w:rsid w:val="00185A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5A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AF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1B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02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9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101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9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GYMVK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Ročák</dc:creator>
  <cp:keywords/>
  <dc:description/>
  <cp:lastModifiedBy>Jiří Ročák</cp:lastModifiedBy>
  <cp:revision>4</cp:revision>
  <dcterms:created xsi:type="dcterms:W3CDTF">2025-01-02T17:16:00Z</dcterms:created>
  <dcterms:modified xsi:type="dcterms:W3CDTF">2025-03-20T10:46:00Z</dcterms:modified>
</cp:coreProperties>
</file>